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CB" w:rsidRPr="0067707E" w:rsidRDefault="00F855A4" w:rsidP="00B63BCB">
      <w:pPr>
        <w:pStyle w:val="a4"/>
        <w:keepNext/>
        <w:pageBreakBefore/>
        <w:ind w:left="6480"/>
        <w:rPr>
          <w:b w:val="0"/>
          <w:color w:val="000000" w:themeColor="text1"/>
        </w:rPr>
      </w:pPr>
      <w:bookmarkStart w:id="0" w:name="_Ref422744127"/>
      <w:r>
        <w:rPr>
          <w:b w:val="0"/>
        </w:rPr>
        <w:t xml:space="preserve"> </w:t>
      </w:r>
      <w:r w:rsidR="00B63BCB" w:rsidRPr="009846A7">
        <w:rPr>
          <w:b w:val="0"/>
        </w:rPr>
        <w:t xml:space="preserve">Приложение № </w:t>
      </w:r>
      <w:r w:rsidR="00DE7C85" w:rsidRPr="009846A7">
        <w:rPr>
          <w:b w:val="0"/>
        </w:rPr>
        <w:fldChar w:fldCharType="begin"/>
      </w:r>
      <w:r w:rsidR="00B63BCB" w:rsidRPr="009846A7">
        <w:rPr>
          <w:b w:val="0"/>
        </w:rPr>
        <w:instrText xml:space="preserve"> SEQ Приложение_№ \* ARABIC </w:instrText>
      </w:r>
      <w:r w:rsidR="00DE7C85"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="00DE7C85" w:rsidRPr="009846A7">
        <w:rPr>
          <w:b w:val="0"/>
        </w:rPr>
        <w:fldChar w:fldCharType="end"/>
      </w:r>
      <w:bookmarkEnd w:id="0"/>
      <w:r w:rsidR="00B63BCB">
        <w:rPr>
          <w:b w:val="0"/>
        </w:rPr>
        <w:br/>
      </w:r>
      <w:r w:rsidR="00B63BCB" w:rsidRPr="0072424C">
        <w:rPr>
          <w:b w:val="0"/>
        </w:rPr>
        <w:t xml:space="preserve">к </w:t>
      </w:r>
      <w:proofErr w:type="spellStart"/>
      <w:r w:rsidR="00B63BCB">
        <w:rPr>
          <w:b w:val="0"/>
        </w:rPr>
        <w:t>Антикоррупционной</w:t>
      </w:r>
      <w:proofErr w:type="spellEnd"/>
      <w:r w:rsidR="00B63BCB">
        <w:rPr>
          <w:b w:val="0"/>
        </w:rPr>
        <w:t xml:space="preserve"> политике</w:t>
      </w:r>
      <w:r w:rsidR="00B63BCB">
        <w:rPr>
          <w:b w:val="0"/>
        </w:rPr>
        <w:br/>
      </w:r>
      <w:r w:rsidR="00B63BCB" w:rsidRPr="0067707E">
        <w:rPr>
          <w:b w:val="0"/>
          <w:color w:val="000000" w:themeColor="text1"/>
        </w:rPr>
        <w:t>муниципального образовательного учреждения дополнительного образования детей Городской станции юных натуралистов</w:t>
      </w:r>
    </w:p>
    <w:p w:rsidR="00B63BCB" w:rsidRDefault="00B63BCB" w:rsidP="00B63BCB">
      <w:pPr>
        <w:autoSpaceDE w:val="0"/>
        <w:autoSpaceDN w:val="0"/>
        <w:adjustRightInd w:val="0"/>
        <w:jc w:val="both"/>
        <w:rPr>
          <w:szCs w:val="28"/>
        </w:rPr>
      </w:pPr>
    </w:p>
    <w:p w:rsidR="00B63BCB" w:rsidRDefault="00B63BCB" w:rsidP="00B63BCB">
      <w:pPr>
        <w:autoSpaceDE w:val="0"/>
        <w:autoSpaceDN w:val="0"/>
        <w:adjustRightInd w:val="0"/>
        <w:jc w:val="both"/>
        <w:rPr>
          <w:szCs w:val="28"/>
        </w:rPr>
      </w:pPr>
    </w:p>
    <w:p w:rsidR="00B63BCB" w:rsidRPr="0067707E" w:rsidRDefault="00B63BCB" w:rsidP="00B63BC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7707E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B63BCB" w:rsidRPr="0067707E" w:rsidTr="00821651">
        <w:tc>
          <w:tcPr>
            <w:tcW w:w="9570" w:type="dxa"/>
          </w:tcPr>
          <w:p w:rsidR="00B63BCB" w:rsidRPr="0067707E" w:rsidRDefault="00B63BCB" w:rsidP="0082165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 w:rsidRPr="0067707E">
              <w:rPr>
                <w:sz w:val="24"/>
                <w:szCs w:val="24"/>
              </w:rPr>
              <w:t>муниципального образовательного  учреждения  дополнительного образования детей Городской станции  юных натуралистов</w:t>
            </w:r>
          </w:p>
        </w:tc>
      </w:tr>
    </w:tbl>
    <w:p w:rsidR="00B63BCB" w:rsidRPr="0067707E" w:rsidRDefault="00B63BCB" w:rsidP="00B63BC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>Цели и задачи Положения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67707E">
        <w:rPr>
          <w:sz w:val="24"/>
          <w:szCs w:val="24"/>
        </w:rPr>
        <w:t>Настоящее Положение о конфликте интересов в муниципальном образовательном  учреждении  дополнительного образования детей Городской станции  юных натуралистов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Pr="0067707E">
        <w:rPr>
          <w:kern w:val="26"/>
          <w:sz w:val="24"/>
          <w:szCs w:val="24"/>
        </w:rPr>
        <w:lastRenderedPageBreak/>
        <w:t>организации информации, в том числе данных бухгалтерской, статистической, управленческой и иной отчетности;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67707E">
        <w:rPr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67707E">
        <w:rPr>
          <w:rFonts w:cs="Times New Roman"/>
          <w:sz w:val="24"/>
          <w:szCs w:val="24"/>
        </w:rPr>
        <w:t xml:space="preserve">Перечень </w:t>
      </w:r>
      <w:proofErr w:type="gramStart"/>
      <w:r w:rsidRPr="0067707E">
        <w:rPr>
          <w:rFonts w:cs="Times New Roman"/>
          <w:sz w:val="24"/>
          <w:szCs w:val="24"/>
        </w:rPr>
        <w:t xml:space="preserve">должностей </w:t>
      </w:r>
      <w:r w:rsidRPr="0067707E">
        <w:rPr>
          <w:sz w:val="24"/>
          <w:szCs w:val="24"/>
        </w:rPr>
        <w:t>муниципального образовательного  учреждения  дополнительного образования детей Городской станции  юных натуралистов</w:t>
      </w:r>
      <w:proofErr w:type="gramEnd"/>
      <w:r w:rsidRPr="0067707E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67707E">
        <w:rPr>
          <w:kern w:val="26"/>
          <w:sz w:val="24"/>
          <w:szCs w:val="24"/>
        </w:rPr>
        <w:t xml:space="preserve">, декларации конфликта интересов (Приложение 1 к </w:t>
      </w:r>
      <w:r w:rsidRPr="0067707E">
        <w:rPr>
          <w:sz w:val="24"/>
          <w:szCs w:val="24"/>
        </w:rPr>
        <w:t>Положению о конфликте интересов</w:t>
      </w:r>
      <w:r w:rsidRPr="0067707E">
        <w:rPr>
          <w:kern w:val="26"/>
          <w:sz w:val="24"/>
          <w:szCs w:val="24"/>
        </w:rPr>
        <w:t>);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67707E">
        <w:rPr>
          <w:rFonts w:cs="Times New Roman"/>
          <w:sz w:val="24"/>
          <w:szCs w:val="24"/>
        </w:rPr>
        <w:t xml:space="preserve">Перечень </w:t>
      </w:r>
      <w:proofErr w:type="gramStart"/>
      <w:r w:rsidRPr="0067707E">
        <w:rPr>
          <w:rFonts w:cs="Times New Roman"/>
          <w:sz w:val="24"/>
          <w:szCs w:val="24"/>
        </w:rPr>
        <w:t xml:space="preserve">должностей </w:t>
      </w:r>
      <w:r w:rsidRPr="0067707E">
        <w:rPr>
          <w:sz w:val="24"/>
          <w:szCs w:val="24"/>
        </w:rPr>
        <w:t>муниципального образовательного  учреждения  дополнительного образования детей Городской станции  юных натуралистов</w:t>
      </w:r>
      <w:proofErr w:type="gramEnd"/>
      <w:r w:rsidRPr="0067707E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67707E">
        <w:rPr>
          <w:kern w:val="26"/>
          <w:sz w:val="24"/>
          <w:szCs w:val="24"/>
        </w:rPr>
        <w:t>, декларации конфликта интересов;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уведомлять </w:t>
      </w:r>
      <w:r w:rsidRPr="0067707E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7707E">
        <w:rPr>
          <w:kern w:val="26"/>
          <w:sz w:val="24"/>
          <w:szCs w:val="24"/>
        </w:rPr>
        <w:t>, в письменной форме.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lastRenderedPageBreak/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67707E">
        <w:rPr>
          <w:sz w:val="24"/>
          <w:szCs w:val="24"/>
        </w:rPr>
        <w:t>Антикоррупционной</w:t>
      </w:r>
      <w:proofErr w:type="spellEnd"/>
      <w:r w:rsidRPr="0067707E">
        <w:rPr>
          <w:sz w:val="24"/>
          <w:szCs w:val="24"/>
        </w:rPr>
        <w:t xml:space="preserve"> политики.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67707E">
        <w:rPr>
          <w:sz w:val="24"/>
          <w:szCs w:val="24"/>
        </w:rPr>
        <w:t>Антикоррупционной</w:t>
      </w:r>
      <w:proofErr w:type="spellEnd"/>
      <w:r w:rsidRPr="0067707E">
        <w:rPr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Лицо, ответственное за реализацию </w:t>
      </w:r>
      <w:proofErr w:type="spellStart"/>
      <w:r w:rsidRPr="0067707E">
        <w:rPr>
          <w:sz w:val="24"/>
          <w:szCs w:val="24"/>
        </w:rPr>
        <w:t>Антикоррупционной</w:t>
      </w:r>
      <w:proofErr w:type="spellEnd"/>
      <w:r w:rsidRPr="0067707E">
        <w:rPr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67707E">
        <w:rPr>
          <w:sz w:val="24"/>
          <w:szCs w:val="24"/>
        </w:rPr>
        <w:t>в</w:t>
      </w:r>
      <w:proofErr w:type="gramEnd"/>
      <w:r w:rsidRPr="0067707E">
        <w:rPr>
          <w:sz w:val="24"/>
          <w:szCs w:val="24"/>
        </w:rPr>
        <w:t>: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добровольном </w:t>
      </w:r>
      <w:proofErr w:type="gramStart"/>
      <w:r w:rsidRPr="0067707E">
        <w:rPr>
          <w:kern w:val="26"/>
          <w:sz w:val="24"/>
          <w:szCs w:val="24"/>
        </w:rPr>
        <w:t>отказе</w:t>
      </w:r>
      <w:proofErr w:type="gramEnd"/>
      <w:r w:rsidRPr="0067707E">
        <w:rPr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</w:t>
      </w:r>
      <w:proofErr w:type="gramStart"/>
      <w:r w:rsidRPr="0067707E">
        <w:rPr>
          <w:kern w:val="26"/>
          <w:sz w:val="24"/>
          <w:szCs w:val="24"/>
        </w:rPr>
        <w:t>пересмотре</w:t>
      </w:r>
      <w:proofErr w:type="gramEnd"/>
      <w:r w:rsidRPr="0067707E">
        <w:rPr>
          <w:kern w:val="26"/>
          <w:sz w:val="24"/>
          <w:szCs w:val="24"/>
        </w:rPr>
        <w:t xml:space="preserve"> и изменении трудовых обязанностей работника;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временном </w:t>
      </w:r>
      <w:proofErr w:type="gramStart"/>
      <w:r w:rsidRPr="0067707E">
        <w:rPr>
          <w:kern w:val="26"/>
          <w:sz w:val="24"/>
          <w:szCs w:val="24"/>
        </w:rPr>
        <w:t>отстранении</w:t>
      </w:r>
      <w:proofErr w:type="gramEnd"/>
      <w:r w:rsidRPr="0067707E">
        <w:rPr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</w:t>
      </w:r>
      <w:proofErr w:type="gramStart"/>
      <w:r w:rsidRPr="0067707E">
        <w:rPr>
          <w:kern w:val="26"/>
          <w:sz w:val="24"/>
          <w:szCs w:val="24"/>
        </w:rPr>
        <w:t>переводе</w:t>
      </w:r>
      <w:proofErr w:type="gramEnd"/>
      <w:r w:rsidRPr="0067707E">
        <w:rPr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</w:t>
      </w:r>
      <w:proofErr w:type="gramStart"/>
      <w:r w:rsidRPr="0067707E">
        <w:rPr>
          <w:kern w:val="26"/>
          <w:sz w:val="24"/>
          <w:szCs w:val="24"/>
        </w:rPr>
        <w:t>отказе</w:t>
      </w:r>
      <w:proofErr w:type="gramEnd"/>
      <w:r w:rsidRPr="0067707E">
        <w:rPr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</w:t>
      </w:r>
      <w:proofErr w:type="gramStart"/>
      <w:r w:rsidRPr="0067707E">
        <w:rPr>
          <w:kern w:val="26"/>
          <w:sz w:val="24"/>
          <w:szCs w:val="24"/>
        </w:rPr>
        <w:t>увольнении</w:t>
      </w:r>
      <w:proofErr w:type="gramEnd"/>
      <w:r w:rsidRPr="0067707E">
        <w:rPr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B63BCB" w:rsidRPr="0067707E" w:rsidRDefault="00B63BCB" w:rsidP="00B63BCB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</w:t>
      </w:r>
      <w:proofErr w:type="gramStart"/>
      <w:r w:rsidRPr="0067707E">
        <w:rPr>
          <w:kern w:val="26"/>
          <w:sz w:val="24"/>
          <w:szCs w:val="24"/>
        </w:rPr>
        <w:t>увольнении</w:t>
      </w:r>
      <w:proofErr w:type="gramEnd"/>
      <w:r w:rsidRPr="0067707E">
        <w:rPr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63BCB" w:rsidRPr="0067707E" w:rsidRDefault="00B63BCB" w:rsidP="00B63BC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B63BCB" w:rsidRPr="0067707E" w:rsidRDefault="00B63BCB" w:rsidP="00B63BCB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p w:rsidR="00557362" w:rsidRDefault="00557362"/>
    <w:sectPr w:rsidR="00557362" w:rsidSect="005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CB"/>
    <w:rsid w:val="00557362"/>
    <w:rsid w:val="00B63BCB"/>
    <w:rsid w:val="00DE7C85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BC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B63BC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B63BC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3</cp:revision>
  <cp:lastPrinted>2015-12-16T09:22:00Z</cp:lastPrinted>
  <dcterms:created xsi:type="dcterms:W3CDTF">2015-12-16T08:50:00Z</dcterms:created>
  <dcterms:modified xsi:type="dcterms:W3CDTF">2015-12-16T09:25:00Z</dcterms:modified>
</cp:coreProperties>
</file>