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Pr="00860485" w:rsidRDefault="001F646D" w:rsidP="001F646D">
      <w:pPr>
        <w:jc w:val="center"/>
        <w:rPr>
          <w:b/>
          <w:sz w:val="28"/>
          <w:szCs w:val="28"/>
        </w:rPr>
      </w:pPr>
      <w:r w:rsidRPr="00860485">
        <w:rPr>
          <w:b/>
          <w:sz w:val="28"/>
          <w:szCs w:val="28"/>
        </w:rPr>
        <w:t>Тема  занятия «Всемирный день воды»</w:t>
      </w:r>
    </w:p>
    <w:p w:rsidR="001F646D" w:rsidRDefault="009E6F5D" w:rsidP="009E6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для чтения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</w:p>
    <w:p w:rsidR="009E6F5D" w:rsidRPr="00431891" w:rsidRDefault="00BE6A05" w:rsidP="00431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интересными фактами. Буклет «</w:t>
      </w:r>
      <w:r w:rsidRPr="00431891">
        <w:rPr>
          <w:sz w:val="28"/>
          <w:szCs w:val="28"/>
        </w:rPr>
        <w:t xml:space="preserve">Вода – </w:t>
      </w:r>
      <w:r w:rsidR="00431891" w:rsidRPr="00431891">
        <w:rPr>
          <w:sz w:val="28"/>
          <w:szCs w:val="28"/>
        </w:rPr>
        <w:t>бесценное</w:t>
      </w:r>
      <w:r w:rsidRPr="00431891">
        <w:rPr>
          <w:sz w:val="28"/>
          <w:szCs w:val="28"/>
        </w:rPr>
        <w:t xml:space="preserve"> богатство» (приложение 2)</w:t>
      </w:r>
    </w:p>
    <w:p w:rsidR="00BE6A05" w:rsidRDefault="00BE6A05" w:rsidP="009E6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экологической сказки. Обсуждение с детьми</w:t>
      </w:r>
      <w:r w:rsidR="008604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3)</w:t>
      </w:r>
    </w:p>
    <w:p w:rsidR="002802C5" w:rsidRDefault="003B5BA6" w:rsidP="009E6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материалы для просмотра по заданной теме </w:t>
      </w:r>
    </w:p>
    <w:p w:rsidR="00860485" w:rsidRDefault="00860485" w:rsidP="009E6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часть:</w:t>
      </w:r>
    </w:p>
    <w:p w:rsidR="00860485" w:rsidRDefault="00860485" w:rsidP="00860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кроссворд (приложение 4)</w:t>
      </w:r>
    </w:p>
    <w:p w:rsidR="00860485" w:rsidRDefault="00860485" w:rsidP="00860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создать плакат на тему «Берегите воду!»</w:t>
      </w:r>
    </w:p>
    <w:p w:rsidR="00860485" w:rsidRDefault="00860485" w:rsidP="00860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листе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. Можно использовать краски, карандаши, фломастеры.</w:t>
      </w:r>
    </w:p>
    <w:p w:rsidR="00860485" w:rsidRPr="00860485" w:rsidRDefault="00860485" w:rsidP="00860485">
      <w:pPr>
        <w:ind w:left="360"/>
        <w:jc w:val="both"/>
        <w:rPr>
          <w:sz w:val="28"/>
          <w:szCs w:val="28"/>
        </w:rPr>
      </w:pPr>
    </w:p>
    <w:sectPr w:rsidR="00860485" w:rsidRPr="00860485" w:rsidSect="00F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FAD"/>
    <w:multiLevelType w:val="hybridMultilevel"/>
    <w:tmpl w:val="43A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46D"/>
    <w:rsid w:val="001F646D"/>
    <w:rsid w:val="002802C5"/>
    <w:rsid w:val="003B5BA6"/>
    <w:rsid w:val="00431891"/>
    <w:rsid w:val="004C4E9C"/>
    <w:rsid w:val="00860485"/>
    <w:rsid w:val="009E6F5D"/>
    <w:rsid w:val="00BE6A05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Лианна</cp:lastModifiedBy>
  <cp:revision>6</cp:revision>
  <dcterms:created xsi:type="dcterms:W3CDTF">2020-03-21T15:26:00Z</dcterms:created>
  <dcterms:modified xsi:type="dcterms:W3CDTF">2020-03-21T15:34:00Z</dcterms:modified>
</cp:coreProperties>
</file>